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9224" w14:textId="760F7C5E" w:rsidR="006C3525" w:rsidRPr="007056FE" w:rsidRDefault="006C3525" w:rsidP="007056F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 w:rsidRPr="006C3525">
        <w:rPr>
          <w:b/>
          <w:color w:val="222222"/>
          <w:shd w:val="clear" w:color="auto" w:fill="FFFFFF"/>
        </w:rPr>
        <w:t>Dr.</w:t>
      </w:r>
      <w:proofErr w:type="spellEnd"/>
      <w:r w:rsidRPr="006C3525">
        <w:rPr>
          <w:b/>
          <w:color w:val="222222"/>
          <w:shd w:val="clear" w:color="auto" w:fill="FFFFFF"/>
        </w:rPr>
        <w:t xml:space="preserve"> R.J. </w:t>
      </w:r>
      <w:proofErr w:type="spellStart"/>
      <w:r w:rsidRPr="006C3525">
        <w:rPr>
          <w:b/>
          <w:color w:val="222222"/>
          <w:shd w:val="clear" w:color="auto" w:fill="FFFFFF"/>
        </w:rPr>
        <w:t>Zende</w:t>
      </w:r>
      <w:proofErr w:type="spellEnd"/>
      <w:r w:rsidRPr="006C3525">
        <w:rPr>
          <w:b/>
          <w:color w:val="222222"/>
          <w:shd w:val="clear" w:color="auto" w:fill="FFFFFF"/>
        </w:rPr>
        <w:t xml:space="preserve"> </w:t>
      </w:r>
      <w:r w:rsidR="007572B6">
        <w:rPr>
          <w:b/>
          <w:color w:val="222222"/>
          <w:shd w:val="clear" w:color="auto" w:fill="FFFFFF"/>
        </w:rPr>
        <w:t xml:space="preserve">appointed </w:t>
      </w:r>
      <w:r w:rsidRPr="006C3525">
        <w:rPr>
          <w:b/>
          <w:color w:val="222222"/>
          <w:shd w:val="clear" w:color="auto" w:fill="FFFFFF"/>
        </w:rPr>
        <w:t xml:space="preserve">as </w:t>
      </w:r>
      <w:r w:rsidR="007572B6">
        <w:rPr>
          <w:b/>
        </w:rPr>
        <w:t>T</w:t>
      </w:r>
      <w:r w:rsidRPr="006C3525">
        <w:rPr>
          <w:b/>
        </w:rPr>
        <w:t xml:space="preserve">echnical </w:t>
      </w:r>
      <w:r w:rsidR="007572B6">
        <w:rPr>
          <w:b/>
        </w:rPr>
        <w:t>C</w:t>
      </w:r>
      <w:r w:rsidRPr="006C3525">
        <w:rPr>
          <w:b/>
        </w:rPr>
        <w:t xml:space="preserve">onsultant/ </w:t>
      </w:r>
      <w:r w:rsidR="007572B6">
        <w:rPr>
          <w:b/>
        </w:rPr>
        <w:t>E</w:t>
      </w:r>
      <w:r w:rsidRPr="006C3525">
        <w:rPr>
          <w:b/>
        </w:rPr>
        <w:t xml:space="preserve">xpert for </w:t>
      </w:r>
      <w:r w:rsidR="007572B6">
        <w:rPr>
          <w:b/>
        </w:rPr>
        <w:t>F</w:t>
      </w:r>
      <w:r w:rsidRPr="006C3525">
        <w:rPr>
          <w:b/>
        </w:rPr>
        <w:t xml:space="preserve">ood </w:t>
      </w:r>
      <w:r w:rsidR="007572B6">
        <w:rPr>
          <w:b/>
        </w:rPr>
        <w:t>S</w:t>
      </w:r>
      <w:r w:rsidRPr="006C3525">
        <w:rPr>
          <w:b/>
        </w:rPr>
        <w:t xml:space="preserve">afety by World Health </w:t>
      </w:r>
      <w:r>
        <w:rPr>
          <w:b/>
        </w:rPr>
        <w:t>Organization</w:t>
      </w:r>
    </w:p>
    <w:p w14:paraId="322B57D9" w14:textId="2091C438" w:rsidR="00DA07C3" w:rsidRDefault="007056FE" w:rsidP="00DA07C3">
      <w:pPr>
        <w:pStyle w:val="NormalWeb"/>
        <w:spacing w:before="0" w:after="0" w:line="360" w:lineRule="auto"/>
        <w:ind w:left="720"/>
        <w:jc w:val="both"/>
        <w:rPr>
          <w:color w:val="000000"/>
        </w:rPr>
      </w:pPr>
      <w:r>
        <w:rPr>
          <w:noProof/>
          <w:lang w:val="en-US" w:eastAsia="en-US" w:bidi="mr-IN"/>
        </w:rPr>
        <w:drawing>
          <wp:anchor distT="0" distB="0" distL="114300" distR="114300" simplePos="0" relativeHeight="251658240" behindDoc="1" locked="0" layoutInCell="1" allowOverlap="1" wp14:anchorId="20E9BE90" wp14:editId="55A9391F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1228725" cy="1238250"/>
            <wp:effectExtent l="76200" t="76200" r="142875" b="133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93B19" w:rsidRPr="00293B19">
        <w:rPr>
          <w:bCs/>
          <w:color w:val="222222"/>
          <w:shd w:val="clear" w:color="auto" w:fill="FFFFFF"/>
        </w:rPr>
        <w:t>Dr.</w:t>
      </w:r>
      <w:proofErr w:type="spellEnd"/>
      <w:r w:rsidR="00293B19" w:rsidRPr="00293B19">
        <w:rPr>
          <w:bCs/>
          <w:color w:val="222222"/>
          <w:shd w:val="clear" w:color="auto" w:fill="FFFFFF"/>
        </w:rPr>
        <w:t xml:space="preserve"> R.J. </w:t>
      </w:r>
      <w:proofErr w:type="spellStart"/>
      <w:r w:rsidR="00293B19" w:rsidRPr="00293B19">
        <w:rPr>
          <w:bCs/>
          <w:color w:val="222222"/>
          <w:shd w:val="clear" w:color="auto" w:fill="FFFFFF"/>
        </w:rPr>
        <w:t>Zende</w:t>
      </w:r>
      <w:proofErr w:type="spellEnd"/>
      <w:r w:rsidR="00293B19" w:rsidRPr="00293B19">
        <w:rPr>
          <w:bCs/>
          <w:color w:val="222222"/>
          <w:shd w:val="clear" w:color="auto" w:fill="FFFFFF"/>
        </w:rPr>
        <w:t>,</w:t>
      </w:r>
      <w:r w:rsidR="00293B19" w:rsidRPr="00293B19">
        <w:rPr>
          <w:color w:val="222222"/>
          <w:shd w:val="clear" w:color="auto" w:fill="FFFFFF"/>
        </w:rPr>
        <w:t xml:space="preserve"> Professor </w:t>
      </w:r>
      <w:r w:rsidR="00305B48">
        <w:rPr>
          <w:color w:val="222222"/>
          <w:shd w:val="clear" w:color="auto" w:fill="FFFFFF"/>
        </w:rPr>
        <w:t xml:space="preserve">and </w:t>
      </w:r>
      <w:r w:rsidR="007572B6">
        <w:rPr>
          <w:color w:val="222222"/>
          <w:shd w:val="clear" w:color="auto" w:fill="FFFFFF"/>
        </w:rPr>
        <w:t>University</w:t>
      </w:r>
      <w:r w:rsidR="007572B6" w:rsidRPr="00293B19">
        <w:rPr>
          <w:color w:val="222222"/>
          <w:shd w:val="clear" w:color="auto" w:fill="FFFFFF"/>
        </w:rPr>
        <w:t xml:space="preserve"> </w:t>
      </w:r>
      <w:r w:rsidR="00293B19" w:rsidRPr="00293B19">
        <w:rPr>
          <w:color w:val="222222"/>
          <w:shd w:val="clear" w:color="auto" w:fill="FFFFFF"/>
        </w:rPr>
        <w:t>Head</w:t>
      </w:r>
      <w:r w:rsidR="00A261F3">
        <w:rPr>
          <w:color w:val="222222"/>
          <w:shd w:val="clear" w:color="auto" w:fill="FFFFFF"/>
        </w:rPr>
        <w:t>,</w:t>
      </w:r>
      <w:r w:rsidR="00293B19" w:rsidRPr="00293B19">
        <w:rPr>
          <w:color w:val="222222"/>
          <w:shd w:val="clear" w:color="auto" w:fill="FFFFFF"/>
        </w:rPr>
        <w:t xml:space="preserve"> Department of Veterinary Public Health, Mumbai Veterinary College has</w:t>
      </w:r>
      <w:r w:rsidR="00DF2247">
        <w:rPr>
          <w:color w:val="222222"/>
          <w:shd w:val="clear" w:color="auto" w:fill="FFFFFF"/>
        </w:rPr>
        <w:t xml:space="preserve"> </w:t>
      </w:r>
      <w:r w:rsidR="00DF2247" w:rsidRPr="00DF2247">
        <w:t>been</w:t>
      </w:r>
      <w:r w:rsidR="00B75D02">
        <w:t xml:space="preserve"> recently</w:t>
      </w:r>
      <w:r w:rsidR="00B75D02" w:rsidRPr="00B75D02">
        <w:rPr>
          <w:b/>
          <w:color w:val="222222"/>
          <w:shd w:val="clear" w:color="auto" w:fill="FFFFFF"/>
        </w:rPr>
        <w:t xml:space="preserve"> </w:t>
      </w:r>
      <w:r w:rsidR="00B75D02" w:rsidRPr="00B75D02">
        <w:rPr>
          <w:bCs/>
          <w:color w:val="222222"/>
          <w:shd w:val="clear" w:color="auto" w:fill="FFFFFF"/>
        </w:rPr>
        <w:t>appointed</w:t>
      </w:r>
      <w:r w:rsidR="00DF2247" w:rsidRPr="00DF2247">
        <w:t xml:space="preserve"> by World Health Organization as </w:t>
      </w:r>
      <w:r w:rsidR="00B75D02">
        <w:t>T</w:t>
      </w:r>
      <w:r w:rsidR="00C51828">
        <w:t xml:space="preserve">echnical </w:t>
      </w:r>
      <w:r w:rsidR="00B75D02">
        <w:t>C</w:t>
      </w:r>
      <w:r w:rsidR="00C51828">
        <w:t xml:space="preserve">onsultant/ </w:t>
      </w:r>
      <w:r w:rsidR="00B75D02">
        <w:t>E</w:t>
      </w:r>
      <w:r w:rsidR="00C51828">
        <w:t>xpert</w:t>
      </w:r>
      <w:r w:rsidR="00C51828" w:rsidRPr="00DF2247">
        <w:t xml:space="preserve"> </w:t>
      </w:r>
      <w:r w:rsidR="00C51828">
        <w:t xml:space="preserve">for </w:t>
      </w:r>
      <w:r w:rsidR="00B75D02">
        <w:t>F</w:t>
      </w:r>
      <w:r w:rsidR="00293B19" w:rsidRPr="00DF2247">
        <w:t>ood Safety</w:t>
      </w:r>
      <w:r w:rsidR="00B75D02">
        <w:t xml:space="preserve"> </w:t>
      </w:r>
      <w:r w:rsidR="00DC21FF">
        <w:t xml:space="preserve">for </w:t>
      </w:r>
      <w:r w:rsidR="00B75D02">
        <w:t>consultancy</w:t>
      </w:r>
      <w:r w:rsidR="004046D0">
        <w:t xml:space="preserve"> assignments which </w:t>
      </w:r>
      <w:r w:rsidR="00F844F9">
        <w:t>may</w:t>
      </w:r>
      <w:r w:rsidR="004046D0">
        <w:t xml:space="preserve"> arises from time to time in </w:t>
      </w:r>
      <w:r w:rsidR="009C1A9D" w:rsidRPr="00DF2247">
        <w:t>South</w:t>
      </w:r>
      <w:r w:rsidR="004046D0">
        <w:t xml:space="preserve"> E</w:t>
      </w:r>
      <w:r w:rsidR="009C1A9D" w:rsidRPr="00DF2247">
        <w:t>ast Asia</w:t>
      </w:r>
      <w:r w:rsidR="009C1A9D" w:rsidRPr="00DF2247">
        <w:rPr>
          <w:color w:val="000000"/>
        </w:rPr>
        <w:t xml:space="preserve"> Region</w:t>
      </w:r>
      <w:r w:rsidR="009C1A9D">
        <w:rPr>
          <w:color w:val="000000"/>
        </w:rPr>
        <w:t>.</w:t>
      </w:r>
      <w:r w:rsidR="00DF2247">
        <w:t xml:space="preserve"> </w:t>
      </w:r>
      <w:r w:rsidR="009C1A9D">
        <w:t xml:space="preserve"> As a</w:t>
      </w:r>
      <w:r w:rsidR="006A4CF1">
        <w:t>n Expert Member of Advisory group, “Foodborne Disease Burden Epidemiology Reference Group (FERG).”</w:t>
      </w:r>
      <w:r w:rsidR="007C56FB">
        <w:t xml:space="preserve"> </w:t>
      </w:r>
      <w:proofErr w:type="spellStart"/>
      <w:r w:rsidR="009C1A9D">
        <w:t>Dr.</w:t>
      </w:r>
      <w:proofErr w:type="spellEnd"/>
      <w:r w:rsidR="009C1A9D" w:rsidRPr="009C1A9D">
        <w:rPr>
          <w:bCs/>
          <w:color w:val="222222"/>
          <w:shd w:val="clear" w:color="auto" w:fill="FFFFFF"/>
        </w:rPr>
        <w:t xml:space="preserve"> </w:t>
      </w:r>
      <w:proofErr w:type="spellStart"/>
      <w:r w:rsidR="009C1A9D" w:rsidRPr="00293B19">
        <w:rPr>
          <w:bCs/>
          <w:color w:val="222222"/>
          <w:shd w:val="clear" w:color="auto" w:fill="FFFFFF"/>
        </w:rPr>
        <w:t>Zende</w:t>
      </w:r>
      <w:proofErr w:type="spellEnd"/>
      <w:r w:rsidR="00837347">
        <w:rPr>
          <w:bCs/>
          <w:color w:val="222222"/>
          <w:shd w:val="clear" w:color="auto" w:fill="FFFFFF"/>
        </w:rPr>
        <w:t xml:space="preserve"> will </w:t>
      </w:r>
      <w:r w:rsidR="006A4CF1">
        <w:rPr>
          <w:bCs/>
          <w:color w:val="222222"/>
          <w:shd w:val="clear" w:color="auto" w:fill="FFFFFF"/>
        </w:rPr>
        <w:t xml:space="preserve">be actively involved in  advising WHO on </w:t>
      </w:r>
      <w:r w:rsidR="007C56FB">
        <w:rPr>
          <w:bCs/>
          <w:color w:val="222222"/>
          <w:shd w:val="clear" w:color="auto" w:fill="FFFFFF"/>
        </w:rPr>
        <w:t xml:space="preserve">development of </w:t>
      </w:r>
      <w:r w:rsidR="006A4CF1">
        <w:rPr>
          <w:bCs/>
          <w:color w:val="222222"/>
          <w:shd w:val="clear" w:color="auto" w:fill="FFFFFF"/>
        </w:rPr>
        <w:t xml:space="preserve">methodology to estimate the global burden of food borne diseases, reviewing epidemiological data, identifying Technical gaps and priorities for Research activities, development of methodology to monitor Food </w:t>
      </w:r>
      <w:r w:rsidR="002A3359">
        <w:rPr>
          <w:bCs/>
          <w:color w:val="222222"/>
          <w:shd w:val="clear" w:color="auto" w:fill="FFFFFF"/>
        </w:rPr>
        <w:t>S</w:t>
      </w:r>
      <w:r w:rsidR="006A4CF1">
        <w:rPr>
          <w:bCs/>
          <w:color w:val="222222"/>
          <w:shd w:val="clear" w:color="auto" w:fill="FFFFFF"/>
        </w:rPr>
        <w:t xml:space="preserve">afety related indicators and making recommendations to WHO on the establishment of Task forces and other means through which </w:t>
      </w:r>
      <w:r w:rsidR="002A3359">
        <w:rPr>
          <w:bCs/>
          <w:color w:val="222222"/>
          <w:shd w:val="clear" w:color="auto" w:fill="FFFFFF"/>
        </w:rPr>
        <w:t>S</w:t>
      </w:r>
      <w:r w:rsidR="006A4CF1">
        <w:rPr>
          <w:bCs/>
          <w:color w:val="222222"/>
          <w:shd w:val="clear" w:color="auto" w:fill="FFFFFF"/>
        </w:rPr>
        <w:t>cientific and Technical matters have been adequately addresse</w:t>
      </w:r>
      <w:r w:rsidR="007C56FB">
        <w:rPr>
          <w:bCs/>
          <w:color w:val="222222"/>
          <w:shd w:val="clear" w:color="auto" w:fill="FFFFFF"/>
        </w:rPr>
        <w:t>d</w:t>
      </w:r>
      <w:r w:rsidR="006A4CF1">
        <w:rPr>
          <w:bCs/>
          <w:color w:val="222222"/>
          <w:shd w:val="clear" w:color="auto" w:fill="FFFFFF"/>
        </w:rPr>
        <w:t xml:space="preserve"> f</w:t>
      </w:r>
      <w:r w:rsidR="007C56FB">
        <w:rPr>
          <w:bCs/>
          <w:color w:val="222222"/>
          <w:shd w:val="clear" w:color="auto" w:fill="FFFFFF"/>
        </w:rPr>
        <w:t>or</w:t>
      </w:r>
      <w:r w:rsidR="006A4CF1">
        <w:rPr>
          <w:bCs/>
          <w:color w:val="222222"/>
          <w:shd w:val="clear" w:color="auto" w:fill="FFFFFF"/>
        </w:rPr>
        <w:t xml:space="preserve"> the</w:t>
      </w:r>
      <w:r w:rsidR="007C56FB">
        <w:rPr>
          <w:bCs/>
          <w:color w:val="222222"/>
          <w:shd w:val="clear" w:color="auto" w:fill="FFFFFF"/>
        </w:rPr>
        <w:t xml:space="preserve"> benefit of </w:t>
      </w:r>
      <w:r w:rsidR="006A4CF1">
        <w:rPr>
          <w:bCs/>
          <w:color w:val="222222"/>
          <w:shd w:val="clear" w:color="auto" w:fill="FFFFFF"/>
        </w:rPr>
        <w:t xml:space="preserve">South East Asia </w:t>
      </w:r>
      <w:r w:rsidR="007C56FB">
        <w:rPr>
          <w:bCs/>
          <w:color w:val="222222"/>
          <w:shd w:val="clear" w:color="auto" w:fill="FFFFFF"/>
        </w:rPr>
        <w:t>R</w:t>
      </w:r>
      <w:r w:rsidR="006A4CF1">
        <w:rPr>
          <w:bCs/>
          <w:color w:val="222222"/>
          <w:shd w:val="clear" w:color="auto" w:fill="FFFFFF"/>
        </w:rPr>
        <w:t>egion</w:t>
      </w:r>
      <w:r w:rsidR="002A3359">
        <w:rPr>
          <w:bCs/>
          <w:color w:val="222222"/>
          <w:shd w:val="clear" w:color="auto" w:fill="FFFFFF"/>
        </w:rPr>
        <w:t>.</w:t>
      </w:r>
      <w:r w:rsidR="007D5A6D">
        <w:t xml:space="preserve"> </w:t>
      </w:r>
      <w:r w:rsidR="00DF2247">
        <w:rPr>
          <w:color w:val="000000"/>
        </w:rPr>
        <w:t xml:space="preserve">The work </w:t>
      </w:r>
      <w:r w:rsidR="00293B19" w:rsidRPr="00DF2247">
        <w:rPr>
          <w:color w:val="000000"/>
        </w:rPr>
        <w:t>duration</w:t>
      </w:r>
      <w:r w:rsidR="004D116E">
        <w:rPr>
          <w:color w:val="000000"/>
        </w:rPr>
        <w:t xml:space="preserve"> is </w:t>
      </w:r>
      <w:r w:rsidR="00293B19" w:rsidRPr="00DF2247">
        <w:rPr>
          <w:color w:val="000000"/>
        </w:rPr>
        <w:t xml:space="preserve">of three years </w:t>
      </w:r>
      <w:r w:rsidR="004D116E">
        <w:rPr>
          <w:color w:val="000000"/>
        </w:rPr>
        <w:t xml:space="preserve">with effective from </w:t>
      </w:r>
      <w:r w:rsidR="00293B19" w:rsidRPr="00DF2247">
        <w:rPr>
          <w:color w:val="000000"/>
        </w:rPr>
        <w:t>22 March</w:t>
      </w:r>
      <w:r w:rsidR="009636C8">
        <w:rPr>
          <w:color w:val="000000"/>
        </w:rPr>
        <w:t>,</w:t>
      </w:r>
      <w:r w:rsidR="00293B19" w:rsidRPr="00DF2247">
        <w:rPr>
          <w:color w:val="000000"/>
        </w:rPr>
        <w:t xml:space="preserve"> 2021.</w:t>
      </w:r>
      <w:r w:rsidR="00DF2247">
        <w:rPr>
          <w:color w:val="000000"/>
        </w:rPr>
        <w:t xml:space="preserve"> </w:t>
      </w:r>
      <w:r w:rsidR="00DA07C3">
        <w:rPr>
          <w:color w:val="000000"/>
        </w:rPr>
        <w:t xml:space="preserve">Earlier </w:t>
      </w:r>
      <w:r w:rsidR="00DA07C3" w:rsidRPr="00CD04DE">
        <w:rPr>
          <w:rStyle w:val="acopre"/>
        </w:rPr>
        <w:t>Col.</w:t>
      </w:r>
      <w:r w:rsidR="00DA07C3" w:rsidRPr="00CD04DE">
        <w:rPr>
          <w:color w:val="808080"/>
        </w:rPr>
        <w:t xml:space="preserve">  </w:t>
      </w:r>
      <w:r w:rsidR="00DA07C3" w:rsidRPr="00CD04DE">
        <w:t>(</w:t>
      </w:r>
      <w:proofErr w:type="spellStart"/>
      <w:r w:rsidR="00DA07C3" w:rsidRPr="00CD04DE">
        <w:t>Dr.</w:t>
      </w:r>
      <w:proofErr w:type="spellEnd"/>
      <w:r w:rsidR="00DA07C3" w:rsidRPr="00CD04DE">
        <w:t xml:space="preserve">) Prof. A. M. </w:t>
      </w:r>
      <w:proofErr w:type="spellStart"/>
      <w:r w:rsidR="00DA07C3" w:rsidRPr="00CD04DE">
        <w:t>Paturkar</w:t>
      </w:r>
      <w:proofErr w:type="spellEnd"/>
      <w:r w:rsidR="00DA07C3">
        <w:t>,</w:t>
      </w:r>
      <w:r w:rsidR="00DA07C3" w:rsidRPr="004046D0">
        <w:rPr>
          <w:rStyle w:val="acopre"/>
        </w:rPr>
        <w:t xml:space="preserve"> </w:t>
      </w:r>
      <w:r w:rsidR="00DA07C3" w:rsidRPr="00CD04DE">
        <w:rPr>
          <w:rStyle w:val="acopre"/>
        </w:rPr>
        <w:t>Hon’ble</w:t>
      </w:r>
      <w:r w:rsidR="00DA07C3" w:rsidRPr="004046D0">
        <w:rPr>
          <w:rStyle w:val="acopre"/>
        </w:rPr>
        <w:t xml:space="preserve"> </w:t>
      </w:r>
      <w:r w:rsidR="00DA07C3">
        <w:rPr>
          <w:rStyle w:val="acopre"/>
        </w:rPr>
        <w:t>V</w:t>
      </w:r>
      <w:r w:rsidR="00DA07C3" w:rsidRPr="00CD04DE">
        <w:rPr>
          <w:rStyle w:val="acopre"/>
        </w:rPr>
        <w:t xml:space="preserve">ice </w:t>
      </w:r>
      <w:r w:rsidR="00DA07C3">
        <w:rPr>
          <w:rStyle w:val="acopre"/>
        </w:rPr>
        <w:t>C</w:t>
      </w:r>
      <w:r w:rsidR="00DA07C3" w:rsidRPr="00CD04DE">
        <w:rPr>
          <w:rStyle w:val="acopre"/>
        </w:rPr>
        <w:t>hancellor</w:t>
      </w:r>
      <w:r w:rsidR="00DA07C3">
        <w:rPr>
          <w:rStyle w:val="acopre"/>
        </w:rPr>
        <w:t>,</w:t>
      </w:r>
      <w:r w:rsidR="00DA07C3" w:rsidRPr="00CD04DE">
        <w:rPr>
          <w:rStyle w:val="acopre"/>
        </w:rPr>
        <w:t xml:space="preserve"> </w:t>
      </w:r>
      <w:r w:rsidR="00DA07C3">
        <w:t>Maharashtra Animal and Fishery Sciences University</w:t>
      </w:r>
      <w:r w:rsidR="00DA07C3" w:rsidRPr="00CD04DE">
        <w:rPr>
          <w:rStyle w:val="acopre"/>
        </w:rPr>
        <w:t>,</w:t>
      </w:r>
      <w:r w:rsidR="00DA07C3">
        <w:rPr>
          <w:rStyle w:val="acopre"/>
        </w:rPr>
        <w:t xml:space="preserve"> Nagpur</w:t>
      </w:r>
      <w:r w:rsidR="00DA07C3">
        <w:rPr>
          <w:rStyle w:val="acopre"/>
        </w:rPr>
        <w:t xml:space="preserve"> was also nominated by World Health Organization as an Expert Review Member for </w:t>
      </w:r>
      <w:r w:rsidR="00DA07C3" w:rsidRPr="00DA07C3">
        <w:rPr>
          <w:rStyle w:val="acopre"/>
        </w:rPr>
        <w:t>formulating standards on antimicrobial residues of animal origin foods.</w:t>
      </w:r>
    </w:p>
    <w:p w14:paraId="3F5DB3D7" w14:textId="40C24B3D" w:rsidR="004046D0" w:rsidRPr="006A4CF1" w:rsidRDefault="00DA07C3" w:rsidP="00DA07C3">
      <w:pPr>
        <w:pStyle w:val="NormalWeb"/>
        <w:spacing w:before="0" w:after="0" w:line="360" w:lineRule="auto"/>
        <w:ind w:left="720" w:firstLine="720"/>
        <w:jc w:val="both"/>
      </w:pPr>
      <w:r>
        <w:rPr>
          <w:color w:val="000000"/>
        </w:rPr>
        <w:t xml:space="preserve">On </w:t>
      </w:r>
      <w:proofErr w:type="spellStart"/>
      <w:r>
        <w:rPr>
          <w:color w:val="000000"/>
        </w:rPr>
        <w:t>Dr.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Zende’s</w:t>
      </w:r>
      <w:proofErr w:type="spellEnd"/>
      <w:r>
        <w:rPr>
          <w:color w:val="000000"/>
        </w:rPr>
        <w:t xml:space="preserve"> </w:t>
      </w:r>
      <w:r w:rsidR="004046D0">
        <w:rPr>
          <w:color w:val="000000"/>
        </w:rPr>
        <w:t xml:space="preserve">recognition by </w:t>
      </w:r>
      <w:r w:rsidR="004046D0" w:rsidRPr="00DF2247">
        <w:t>World Health Organization</w:t>
      </w:r>
      <w:r w:rsidR="004046D0" w:rsidRPr="004046D0">
        <w:rPr>
          <w:rStyle w:val="acopre"/>
        </w:rPr>
        <w:t xml:space="preserve"> </w:t>
      </w:r>
      <w:r w:rsidR="004046D0" w:rsidRPr="00CD04DE">
        <w:rPr>
          <w:rStyle w:val="acopre"/>
        </w:rPr>
        <w:t>Col.</w:t>
      </w:r>
      <w:r w:rsidR="004046D0" w:rsidRPr="00CD04DE">
        <w:rPr>
          <w:color w:val="808080"/>
        </w:rPr>
        <w:t xml:space="preserve">  </w:t>
      </w:r>
      <w:r w:rsidR="004046D0" w:rsidRPr="00CD04DE">
        <w:t>(</w:t>
      </w:r>
      <w:proofErr w:type="spellStart"/>
      <w:r w:rsidR="004046D0" w:rsidRPr="00CD04DE">
        <w:t>Dr.</w:t>
      </w:r>
      <w:proofErr w:type="spellEnd"/>
      <w:r w:rsidR="004046D0" w:rsidRPr="00CD04DE">
        <w:t xml:space="preserve">) Prof. A. M. </w:t>
      </w:r>
      <w:proofErr w:type="spellStart"/>
      <w:r w:rsidR="004046D0" w:rsidRPr="00CD04DE">
        <w:t>Paturkar</w:t>
      </w:r>
      <w:proofErr w:type="spellEnd"/>
      <w:r w:rsidR="004046D0">
        <w:t>,</w:t>
      </w:r>
      <w:r w:rsidR="004046D0" w:rsidRPr="004046D0">
        <w:rPr>
          <w:rStyle w:val="acopre"/>
        </w:rPr>
        <w:t xml:space="preserve"> </w:t>
      </w:r>
      <w:r w:rsidR="004046D0" w:rsidRPr="00CD04DE">
        <w:rPr>
          <w:rStyle w:val="acopre"/>
        </w:rPr>
        <w:t>Hon’ble</w:t>
      </w:r>
      <w:r w:rsidR="004046D0" w:rsidRPr="004046D0">
        <w:rPr>
          <w:rStyle w:val="acopre"/>
        </w:rPr>
        <w:t xml:space="preserve"> </w:t>
      </w:r>
      <w:r w:rsidR="004046D0">
        <w:rPr>
          <w:rStyle w:val="acopre"/>
        </w:rPr>
        <w:t>V</w:t>
      </w:r>
      <w:r w:rsidR="004046D0" w:rsidRPr="00CD04DE">
        <w:rPr>
          <w:rStyle w:val="acopre"/>
        </w:rPr>
        <w:t xml:space="preserve">ice </w:t>
      </w:r>
      <w:r w:rsidR="004046D0">
        <w:rPr>
          <w:rStyle w:val="acopre"/>
        </w:rPr>
        <w:t>C</w:t>
      </w:r>
      <w:r w:rsidR="004046D0" w:rsidRPr="00CD04DE">
        <w:rPr>
          <w:rStyle w:val="acopre"/>
        </w:rPr>
        <w:t>hancellor</w:t>
      </w:r>
      <w:r w:rsidR="00FF4BD7">
        <w:rPr>
          <w:rStyle w:val="acopre"/>
        </w:rPr>
        <w:t>,</w:t>
      </w:r>
      <w:r w:rsidR="004046D0" w:rsidRPr="00CD04DE">
        <w:rPr>
          <w:rStyle w:val="acopre"/>
        </w:rPr>
        <w:t xml:space="preserve"> </w:t>
      </w:r>
      <w:r w:rsidR="004046D0">
        <w:t>Maharashtra Animal and Fishery Sciences University</w:t>
      </w:r>
      <w:r w:rsidR="004046D0" w:rsidRPr="00CD04DE">
        <w:rPr>
          <w:rStyle w:val="acopre"/>
        </w:rPr>
        <w:t>,</w:t>
      </w:r>
      <w:r w:rsidR="00FF4BD7">
        <w:rPr>
          <w:rStyle w:val="acopre"/>
        </w:rPr>
        <w:t xml:space="preserve"> Nagpur,</w:t>
      </w:r>
      <w:r w:rsidR="004046D0" w:rsidRPr="00CD04DE">
        <w:rPr>
          <w:rStyle w:val="acopre"/>
        </w:rPr>
        <w:t xml:space="preserve"> </w:t>
      </w:r>
      <w:proofErr w:type="spellStart"/>
      <w:r w:rsidR="004046D0">
        <w:rPr>
          <w:rStyle w:val="acopre"/>
        </w:rPr>
        <w:t>Dr.</w:t>
      </w:r>
      <w:proofErr w:type="spellEnd"/>
      <w:r w:rsidR="004046D0">
        <w:rPr>
          <w:rStyle w:val="acopre"/>
        </w:rPr>
        <w:t xml:space="preserve"> A.P. </w:t>
      </w:r>
      <w:proofErr w:type="spellStart"/>
      <w:r w:rsidR="004046D0">
        <w:rPr>
          <w:rStyle w:val="acopre"/>
        </w:rPr>
        <w:t>Somku</w:t>
      </w:r>
      <w:r w:rsidR="009636C8">
        <w:rPr>
          <w:rStyle w:val="acopre"/>
        </w:rPr>
        <w:t>w</w:t>
      </w:r>
      <w:r w:rsidR="004046D0">
        <w:rPr>
          <w:rStyle w:val="acopre"/>
        </w:rPr>
        <w:t>ar</w:t>
      </w:r>
      <w:proofErr w:type="spellEnd"/>
      <w:r w:rsidR="004046D0">
        <w:rPr>
          <w:rStyle w:val="acopre"/>
        </w:rPr>
        <w:t>, Director of Instruction and Dean</w:t>
      </w:r>
      <w:r w:rsidR="005D289E">
        <w:rPr>
          <w:rStyle w:val="acopre"/>
        </w:rPr>
        <w:t>,</w:t>
      </w:r>
      <w:r w:rsidR="004046D0">
        <w:rPr>
          <w:rStyle w:val="acopre"/>
        </w:rPr>
        <w:t xml:space="preserve"> </w:t>
      </w:r>
      <w:r w:rsidR="005D289E">
        <w:rPr>
          <w:rStyle w:val="acopre"/>
        </w:rPr>
        <w:t>F</w:t>
      </w:r>
      <w:r w:rsidR="004046D0">
        <w:rPr>
          <w:rStyle w:val="acopre"/>
        </w:rPr>
        <w:t xml:space="preserve">aculty of Veterinary Science, </w:t>
      </w:r>
      <w:proofErr w:type="spellStart"/>
      <w:r w:rsidR="004046D0">
        <w:rPr>
          <w:rStyle w:val="acopre"/>
        </w:rPr>
        <w:t>Dr.</w:t>
      </w:r>
      <w:proofErr w:type="spellEnd"/>
      <w:r w:rsidR="004046D0">
        <w:rPr>
          <w:rStyle w:val="acopre"/>
        </w:rPr>
        <w:t xml:space="preserve"> N.V. Kurkure, Director of Research and </w:t>
      </w:r>
      <w:proofErr w:type="spellStart"/>
      <w:r w:rsidR="004046D0">
        <w:rPr>
          <w:rStyle w:val="acopre"/>
        </w:rPr>
        <w:t>Dr.</w:t>
      </w:r>
      <w:proofErr w:type="spellEnd"/>
      <w:r w:rsidR="004046D0">
        <w:rPr>
          <w:rStyle w:val="acopre"/>
        </w:rPr>
        <w:t xml:space="preserve"> A.S. Ranade, Associate Dean, Mumbai Veterinary College are truly proud for </w:t>
      </w:r>
      <w:proofErr w:type="spellStart"/>
      <w:r w:rsidR="004046D0">
        <w:rPr>
          <w:rStyle w:val="acopre"/>
        </w:rPr>
        <w:t>Dr.</w:t>
      </w:r>
      <w:proofErr w:type="spellEnd"/>
      <w:r w:rsidR="004046D0" w:rsidRPr="004046D0">
        <w:rPr>
          <w:bCs/>
          <w:color w:val="222222"/>
          <w:shd w:val="clear" w:color="auto" w:fill="FFFFFF"/>
        </w:rPr>
        <w:t xml:space="preserve"> </w:t>
      </w:r>
      <w:proofErr w:type="spellStart"/>
      <w:r w:rsidR="004046D0" w:rsidRPr="00293B19">
        <w:rPr>
          <w:bCs/>
          <w:color w:val="222222"/>
          <w:shd w:val="clear" w:color="auto" w:fill="FFFFFF"/>
        </w:rPr>
        <w:t>Zende</w:t>
      </w:r>
      <w:r w:rsidR="00AE6731">
        <w:rPr>
          <w:bCs/>
          <w:color w:val="222222"/>
          <w:shd w:val="clear" w:color="auto" w:fill="FFFFFF"/>
        </w:rPr>
        <w:t>’s</w:t>
      </w:r>
      <w:proofErr w:type="spellEnd"/>
      <w:r w:rsidR="004046D0">
        <w:rPr>
          <w:bCs/>
          <w:color w:val="222222"/>
          <w:shd w:val="clear" w:color="auto" w:fill="FFFFFF"/>
        </w:rPr>
        <w:t xml:space="preserve"> accomplishment for bringing </w:t>
      </w:r>
      <w:r w:rsidR="004046D0">
        <w:rPr>
          <w:rStyle w:val="acopre"/>
        </w:rPr>
        <w:t xml:space="preserve">MAFSU </w:t>
      </w:r>
      <w:r w:rsidR="005D289E">
        <w:rPr>
          <w:rStyle w:val="acopre"/>
        </w:rPr>
        <w:t>and</w:t>
      </w:r>
      <w:r w:rsidR="005D289E">
        <w:rPr>
          <w:bCs/>
          <w:color w:val="222222"/>
          <w:shd w:val="clear" w:color="auto" w:fill="FFFFFF"/>
        </w:rPr>
        <w:t xml:space="preserve"> Mumbai </w:t>
      </w:r>
      <w:r w:rsidR="005D289E">
        <w:rPr>
          <w:rStyle w:val="acopre"/>
        </w:rPr>
        <w:t xml:space="preserve">Veterinary College </w:t>
      </w:r>
      <w:r w:rsidR="004046D0">
        <w:rPr>
          <w:rStyle w:val="acopre"/>
        </w:rPr>
        <w:t>into a global engagement to address food safety.</w:t>
      </w:r>
    </w:p>
    <w:p w14:paraId="261C6A19" w14:textId="77777777" w:rsidR="004046D0" w:rsidRDefault="004046D0" w:rsidP="007056FE">
      <w:pPr>
        <w:pStyle w:val="NormalWeb"/>
        <w:spacing w:before="0" w:after="0" w:line="360" w:lineRule="auto"/>
        <w:ind w:firstLine="720"/>
        <w:jc w:val="both"/>
        <w:rPr>
          <w:color w:val="000000"/>
        </w:rPr>
      </w:pPr>
    </w:p>
    <w:p w14:paraId="7D3E6130" w14:textId="77777777" w:rsidR="00CD04DE" w:rsidRPr="00CD04DE" w:rsidRDefault="00CD04DE" w:rsidP="00CD04DE">
      <w:pPr>
        <w:pStyle w:val="NormalWeb"/>
        <w:spacing w:before="0" w:after="0" w:line="360" w:lineRule="auto"/>
        <w:jc w:val="both"/>
        <w:rPr>
          <w:rStyle w:val="acopre"/>
          <w:color w:val="000000"/>
        </w:rPr>
      </w:pPr>
    </w:p>
    <w:p w14:paraId="3970D5BC" w14:textId="77777777" w:rsidR="00DF2247" w:rsidRPr="00DF2247" w:rsidRDefault="00DF2247" w:rsidP="00293B19">
      <w:pPr>
        <w:pStyle w:val="NormalWeb"/>
        <w:spacing w:before="0" w:after="0" w:line="360" w:lineRule="auto"/>
        <w:jc w:val="both"/>
      </w:pPr>
    </w:p>
    <w:p w14:paraId="135E3BEA" w14:textId="3835B8C6" w:rsidR="00293B19" w:rsidRDefault="00293B19" w:rsidP="005A01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606A3335" w14:textId="77777777" w:rsidR="00293B19" w:rsidRDefault="00293B19" w:rsidP="005A01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2F985697" w14:textId="77777777" w:rsidR="00293B19" w:rsidRDefault="00293B19" w:rsidP="005A01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3A2F429F" w14:textId="77777777" w:rsidR="00293B19" w:rsidRDefault="00293B19" w:rsidP="005A01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3B163AD1" w14:textId="77777777" w:rsidR="00293B19" w:rsidRDefault="00293B19" w:rsidP="005A01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4EE5F192" w14:textId="77777777" w:rsidR="00702558" w:rsidRDefault="00702558"/>
    <w:p w14:paraId="7DE30099" w14:textId="77777777" w:rsidR="00AC74F3" w:rsidRDefault="00AC74F3"/>
    <w:sectPr w:rsidR="00AC7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58"/>
    <w:rsid w:val="00013598"/>
    <w:rsid w:val="001370A5"/>
    <w:rsid w:val="00142AD2"/>
    <w:rsid w:val="001F1E7F"/>
    <w:rsid w:val="001F4130"/>
    <w:rsid w:val="00293B19"/>
    <w:rsid w:val="0029414C"/>
    <w:rsid w:val="002A3359"/>
    <w:rsid w:val="002D3F93"/>
    <w:rsid w:val="00305B48"/>
    <w:rsid w:val="003A0B6B"/>
    <w:rsid w:val="004046D0"/>
    <w:rsid w:val="00474C4C"/>
    <w:rsid w:val="004D116E"/>
    <w:rsid w:val="0054586B"/>
    <w:rsid w:val="005A0116"/>
    <w:rsid w:val="005B1578"/>
    <w:rsid w:val="005D289E"/>
    <w:rsid w:val="006A4CF1"/>
    <w:rsid w:val="006C3525"/>
    <w:rsid w:val="00702558"/>
    <w:rsid w:val="007056FE"/>
    <w:rsid w:val="007572B6"/>
    <w:rsid w:val="007C56FB"/>
    <w:rsid w:val="007D2BE1"/>
    <w:rsid w:val="007D5A6D"/>
    <w:rsid w:val="008130EA"/>
    <w:rsid w:val="00815673"/>
    <w:rsid w:val="00837347"/>
    <w:rsid w:val="009636C8"/>
    <w:rsid w:val="00970608"/>
    <w:rsid w:val="00982823"/>
    <w:rsid w:val="009C1A9D"/>
    <w:rsid w:val="00A158B6"/>
    <w:rsid w:val="00A261F3"/>
    <w:rsid w:val="00AC74F3"/>
    <w:rsid w:val="00AE6731"/>
    <w:rsid w:val="00B75D02"/>
    <w:rsid w:val="00BF496B"/>
    <w:rsid w:val="00C51828"/>
    <w:rsid w:val="00C91876"/>
    <w:rsid w:val="00C92CCC"/>
    <w:rsid w:val="00CD04DE"/>
    <w:rsid w:val="00D113B0"/>
    <w:rsid w:val="00D265FE"/>
    <w:rsid w:val="00DA07C3"/>
    <w:rsid w:val="00DC21FF"/>
    <w:rsid w:val="00DF2247"/>
    <w:rsid w:val="00F844F9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042D"/>
  <w15:chartTrackingRefBased/>
  <w15:docId w15:val="{8C469BBA-0E75-40F2-8DEE-2175E9B0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copre">
    <w:name w:val="acopre"/>
    <w:basedOn w:val="DefaultParagraphFont"/>
    <w:rsid w:val="00DF2247"/>
  </w:style>
  <w:style w:type="paragraph" w:styleId="BalloonText">
    <w:name w:val="Balloon Text"/>
    <w:basedOn w:val="Normal"/>
    <w:link w:val="BalloonTextChar"/>
    <w:uiPriority w:val="99"/>
    <w:semiHidden/>
    <w:unhideWhenUsed/>
    <w:rsid w:val="00AC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vaterinarycol vaterinarycol</cp:lastModifiedBy>
  <cp:revision>218</cp:revision>
  <cp:lastPrinted>2021-04-12T10:54:00Z</cp:lastPrinted>
  <dcterms:created xsi:type="dcterms:W3CDTF">2021-04-12T06:03:00Z</dcterms:created>
  <dcterms:modified xsi:type="dcterms:W3CDTF">2021-04-19T11:54:00Z</dcterms:modified>
</cp:coreProperties>
</file>